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A5EA" w14:textId="3931933C" w:rsidR="00BB3A43" w:rsidRPr="005012B6" w:rsidRDefault="00D1371E" w:rsidP="00C6140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EA2F5A" wp14:editId="1CDC720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905000" cy="1895475"/>
            <wp:effectExtent l="0" t="0" r="0" b="9525"/>
            <wp:wrapSquare wrapText="bothSides"/>
            <wp:docPr id="1" name="Picture 1" descr="A person wearing a white shirt and re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white shirt and red ti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A43" w:rsidRPr="005012B6">
        <w:rPr>
          <w:b/>
          <w:bCs/>
          <w:sz w:val="28"/>
          <w:szCs w:val="28"/>
        </w:rPr>
        <w:t>Patrick Kearn</w:t>
      </w:r>
      <w:r w:rsidR="005012B6" w:rsidRPr="005012B6">
        <w:rPr>
          <w:b/>
          <w:bCs/>
          <w:sz w:val="28"/>
          <w:szCs w:val="28"/>
        </w:rPr>
        <w:t>ey</w:t>
      </w:r>
    </w:p>
    <w:p w14:paraId="151ABF88" w14:textId="0EEF99A9" w:rsidR="00C6140B" w:rsidRPr="005012B6" w:rsidRDefault="007E0E0C" w:rsidP="00C6140B">
      <w:pPr>
        <w:rPr>
          <w:sz w:val="24"/>
          <w:szCs w:val="24"/>
        </w:rPr>
      </w:pPr>
      <w:r w:rsidRPr="005012B6">
        <w:rPr>
          <w:sz w:val="24"/>
          <w:szCs w:val="24"/>
        </w:rPr>
        <w:t xml:space="preserve">Patrick </w:t>
      </w:r>
      <w:r w:rsidR="00C6140B" w:rsidRPr="005012B6">
        <w:rPr>
          <w:sz w:val="24"/>
          <w:szCs w:val="24"/>
        </w:rPr>
        <w:t xml:space="preserve">was born and raised in Las Vegas and have strong ties to the community.  </w:t>
      </w:r>
      <w:r w:rsidRPr="005012B6">
        <w:rPr>
          <w:sz w:val="24"/>
          <w:szCs w:val="24"/>
        </w:rPr>
        <w:t>He</w:t>
      </w:r>
      <w:r w:rsidR="00C6140B" w:rsidRPr="005012B6">
        <w:rPr>
          <w:sz w:val="24"/>
          <w:szCs w:val="24"/>
        </w:rPr>
        <w:t xml:space="preserve"> graduated from UNLV with a BS in Business Administration: Accounting in 2012 and then earned my MBA from Western Governor’s University in 2018. </w:t>
      </w:r>
      <w:r w:rsidRPr="005012B6">
        <w:rPr>
          <w:sz w:val="24"/>
          <w:szCs w:val="24"/>
        </w:rPr>
        <w:t xml:space="preserve"> He has </w:t>
      </w:r>
      <w:r w:rsidR="00C6140B" w:rsidRPr="005012B6">
        <w:rPr>
          <w:sz w:val="24"/>
          <w:szCs w:val="24"/>
        </w:rPr>
        <w:t>worked for One Nevada Credit Union for 13 years, with 10 of those years managing both fraud and physical security. </w:t>
      </w:r>
      <w:r w:rsidRPr="005012B6">
        <w:rPr>
          <w:sz w:val="24"/>
          <w:szCs w:val="24"/>
        </w:rPr>
        <w:t xml:space="preserve"> He is </w:t>
      </w:r>
      <w:r w:rsidR="00C6140B" w:rsidRPr="005012B6">
        <w:rPr>
          <w:sz w:val="24"/>
          <w:szCs w:val="24"/>
        </w:rPr>
        <w:t>currently the Assistant Vice President Fraud/Physical Security and oversee a team to manage both areas. </w:t>
      </w:r>
      <w:r w:rsidRPr="005012B6">
        <w:rPr>
          <w:sz w:val="24"/>
          <w:szCs w:val="24"/>
        </w:rPr>
        <w:t xml:space="preserve"> He is</w:t>
      </w:r>
      <w:r w:rsidR="00C6140B" w:rsidRPr="005012B6">
        <w:rPr>
          <w:sz w:val="24"/>
          <w:szCs w:val="24"/>
        </w:rPr>
        <w:t xml:space="preserve"> a Certified Fraud Examiner and a NAFCU Certified Compliance Officer.  </w:t>
      </w:r>
    </w:p>
    <w:p w14:paraId="3E327064" w14:textId="77777777" w:rsidR="00C6140B" w:rsidRPr="005012B6" w:rsidRDefault="00C6140B" w:rsidP="00C6140B">
      <w:pPr>
        <w:rPr>
          <w:sz w:val="24"/>
          <w:szCs w:val="24"/>
        </w:rPr>
      </w:pPr>
    </w:p>
    <w:p w14:paraId="300E77B5" w14:textId="200E77F0" w:rsidR="00C6140B" w:rsidRPr="005012B6" w:rsidRDefault="007E0E0C" w:rsidP="00C6140B">
      <w:pPr>
        <w:rPr>
          <w:sz w:val="24"/>
          <w:szCs w:val="24"/>
        </w:rPr>
      </w:pPr>
      <w:r w:rsidRPr="005012B6">
        <w:rPr>
          <w:sz w:val="24"/>
          <w:szCs w:val="24"/>
        </w:rPr>
        <w:t xml:space="preserve">His </w:t>
      </w:r>
      <w:r w:rsidR="00C6140B" w:rsidRPr="005012B6">
        <w:rPr>
          <w:sz w:val="24"/>
          <w:szCs w:val="24"/>
        </w:rPr>
        <w:t xml:space="preserve">areas of responsibility in security include alarms, robbery, locks and keys, security guards, active assailant, cameras, document destruction, access control, and others.  </w:t>
      </w:r>
      <w:r w:rsidRPr="005012B6">
        <w:rPr>
          <w:sz w:val="24"/>
          <w:szCs w:val="24"/>
        </w:rPr>
        <w:t>He is</w:t>
      </w:r>
      <w:r w:rsidR="00C6140B" w:rsidRPr="005012B6">
        <w:rPr>
          <w:sz w:val="24"/>
          <w:szCs w:val="24"/>
        </w:rPr>
        <w:t xml:space="preserve"> responsible for maintaining security at two corporate locations, 15 branches, and nine stand-alone ATM kiosks.  In addition, </w:t>
      </w:r>
      <w:r w:rsidRPr="005012B6">
        <w:rPr>
          <w:sz w:val="24"/>
          <w:szCs w:val="24"/>
        </w:rPr>
        <w:t>he is</w:t>
      </w:r>
      <w:r w:rsidR="00C6140B" w:rsidRPr="005012B6">
        <w:rPr>
          <w:sz w:val="24"/>
          <w:szCs w:val="24"/>
        </w:rPr>
        <w:t xml:space="preserve"> responsible for overseeing any changes to </w:t>
      </w:r>
      <w:r w:rsidRPr="005012B6">
        <w:rPr>
          <w:sz w:val="24"/>
          <w:szCs w:val="24"/>
        </w:rPr>
        <w:t>the</w:t>
      </w:r>
      <w:r w:rsidR="00C6140B" w:rsidRPr="005012B6">
        <w:rPr>
          <w:sz w:val="24"/>
          <w:szCs w:val="24"/>
        </w:rPr>
        <w:t xml:space="preserve"> security program and </w:t>
      </w:r>
      <w:r w:rsidRPr="005012B6">
        <w:rPr>
          <w:sz w:val="24"/>
          <w:szCs w:val="24"/>
        </w:rPr>
        <w:t>works with the</w:t>
      </w:r>
      <w:r w:rsidR="00C6140B" w:rsidRPr="005012B6">
        <w:rPr>
          <w:sz w:val="24"/>
          <w:szCs w:val="24"/>
        </w:rPr>
        <w:t xml:space="preserve"> Human Resources department to develop training in security for all of </w:t>
      </w:r>
      <w:r w:rsidRPr="005012B6">
        <w:rPr>
          <w:sz w:val="24"/>
          <w:szCs w:val="24"/>
        </w:rPr>
        <w:t xml:space="preserve">One Nevada CU </w:t>
      </w:r>
      <w:r w:rsidR="00C6140B" w:rsidRPr="005012B6">
        <w:rPr>
          <w:sz w:val="24"/>
          <w:szCs w:val="24"/>
        </w:rPr>
        <w:t xml:space="preserve">staff.  </w:t>
      </w:r>
    </w:p>
    <w:p w14:paraId="54A03008" w14:textId="77777777" w:rsidR="00346A2D" w:rsidRPr="005012B6" w:rsidRDefault="00D1371E">
      <w:pPr>
        <w:rPr>
          <w:sz w:val="24"/>
          <w:szCs w:val="24"/>
        </w:rPr>
      </w:pPr>
    </w:p>
    <w:sectPr w:rsidR="00346A2D" w:rsidRPr="00501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0B"/>
    <w:rsid w:val="005012B6"/>
    <w:rsid w:val="005961FC"/>
    <w:rsid w:val="007E0E0C"/>
    <w:rsid w:val="009208C7"/>
    <w:rsid w:val="00BB3A43"/>
    <w:rsid w:val="00BE3C43"/>
    <w:rsid w:val="00C6140B"/>
    <w:rsid w:val="00D1371E"/>
    <w:rsid w:val="00F7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D95E"/>
  <w15:chartTrackingRefBased/>
  <w15:docId w15:val="{66B8B4C4-7085-4F15-90B9-C3B2EF79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Picos</dc:creator>
  <cp:keywords/>
  <dc:description/>
  <cp:lastModifiedBy>Valerie Picos</cp:lastModifiedBy>
  <cp:revision>4</cp:revision>
  <dcterms:created xsi:type="dcterms:W3CDTF">2021-04-30T15:17:00Z</dcterms:created>
  <dcterms:modified xsi:type="dcterms:W3CDTF">2021-04-30T15:29:00Z</dcterms:modified>
</cp:coreProperties>
</file>